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CE1F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黑龙江新和成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2025-2028年保洁服务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外包项目</w:t>
      </w:r>
    </w:p>
    <w:p w14:paraId="6D6E85F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招标公告</w:t>
      </w:r>
    </w:p>
    <w:bookmarkEnd w:id="0"/>
    <w:p w14:paraId="71DF1A1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项目名称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黑龙江新和成2025-2028年保洁服务外包项目。</w:t>
      </w:r>
    </w:p>
    <w:p w14:paraId="7D6A896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项目概况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招标范围</w:t>
      </w:r>
    </w:p>
    <w:p w14:paraId="472CA19C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2.1 项目地点：黑龙江新和成生物科技有限公司、黑龙江新昊热电有限公司、未来派员工宿舍。</w:t>
      </w:r>
    </w:p>
    <w:p w14:paraId="5898534C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2.2 项目范围：</w:t>
      </w:r>
    </w:p>
    <w:p w14:paraId="1D43AAA3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2.2.1 办公区：黑龙江新和成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办公大楼、科技楼等保洁服务，包括但不限于会议室、地面、卫生间、墙面、洗手池等；停车场、绿化带等垃圾及灰尘清理，冬季负责办公楼门口及人行道清雪工作。</w:t>
      </w:r>
    </w:p>
    <w:p w14:paraId="6B242566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2.2.2 厂区：新昊热电办公楼、生产区餐厅地面、厂区各卫生间、厂区各路段。</w:t>
      </w:r>
    </w:p>
    <w:p w14:paraId="4661EA6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2.2.3 未来派员工宿舍：宿舍楼走廊、楼梯、2号楼职工之家、室外篮球场及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公共区域地面清扫及垃圾清理</w:t>
      </w:r>
    </w:p>
    <w:p w14:paraId="3E64FD4F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，冬季负责宿舍区人行道清雪工作。</w:t>
      </w:r>
    </w:p>
    <w:p w14:paraId="556C85C2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2.2.4 以上区域的生活垃圾由投标方负责清运到指定位置，能接受招标方委派的临时性保洁工作。</w:t>
      </w:r>
    </w:p>
    <w:p w14:paraId="45F276D7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2.3 招标方提供的条件：</w:t>
      </w:r>
    </w:p>
    <w:p w14:paraId="04BB1DF8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2.3.1 可以免费乘坐招标方的上下班通勤车。</w:t>
      </w:r>
    </w:p>
    <w:p w14:paraId="349BC53C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2.3.2 办公区、厂区保洁可以自行购买公司就餐券，凭券就餐（中餐9元/张）。</w:t>
      </w:r>
    </w:p>
    <w:p w14:paraId="1A8A2AA1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 xml:space="preserve">2.3.3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招标方在未来派宿舍区可提供一个房间供保洁居住。</w:t>
      </w:r>
    </w:p>
    <w:p w14:paraId="7899B250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2.4 投标单位提供的服务要求：</w:t>
      </w:r>
    </w:p>
    <w:p w14:paraId="7C8AA8E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2.4.1 保洁人员身体健康，诚实守信，无传染性疾病，并具有相应的工作经验。</w:t>
      </w:r>
    </w:p>
    <w:p w14:paraId="5C4BC68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2.4.2 保洁工作人员统一着装、衣帽整洁（服装由承包方负责提供）。</w:t>
      </w:r>
    </w:p>
    <w:p w14:paraId="064BB690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2.4.3 承包方自备保洁打扫工具、垃圾运输车辆，办公区需有一辆商用洗地车。</w:t>
      </w:r>
    </w:p>
    <w:p w14:paraId="49AA4CC6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2.4.4 必须严格按照保洁标准组织打扫，认真执行招标方的各项要求，及时执行招标方现场管理人员的各项指令，接受招标方现场管理人员监督和管理，服从招标方相应的管理要求。</w:t>
      </w:r>
    </w:p>
    <w:p w14:paraId="575DB822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2.5 服务期限：2025年7月1日至2028年6月30日。</w:t>
      </w:r>
    </w:p>
    <w:p w14:paraId="23A67DF4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2.6 保洁员工资、人员保险、清洁工具等所涉及的一切费用由承包方承担。</w:t>
      </w:r>
    </w:p>
    <w:p w14:paraId="738E7A14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3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 xml:space="preserve"> 投标人资质要求</w:t>
      </w:r>
    </w:p>
    <w:p w14:paraId="112FD7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3.1 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成立三年及以上，营业执照有对应的经营范围，有独立法人资格，能开具增值税专用发票。</w:t>
      </w:r>
    </w:p>
    <w:p w14:paraId="65EC13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3.2 近三年（2022、2023、2024）有企业、事业单位等保洁项目业绩。</w:t>
      </w:r>
    </w:p>
    <w:p w14:paraId="3B1EEE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3.3 人员、设备、资金等方面应具有承担本项目的能力。</w:t>
      </w:r>
    </w:p>
    <w:p w14:paraId="47008A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3.4 诚信合法经营，没有失信与重大违法记录。</w:t>
      </w:r>
    </w:p>
    <w:p w14:paraId="1BFF81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3.5 本次招标不接受联合体投标，不得挂靠、分包、转包。</w:t>
      </w:r>
    </w:p>
    <w:p w14:paraId="6CB38E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4.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投标报名</w:t>
      </w:r>
    </w:p>
    <w:p w14:paraId="34C7635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4.1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 xml:space="preserve"> 报名方式：凡有意参加报名的投标人，请至新和成采购平台（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fldChar w:fldCharType="begin"/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instrText xml:space="preserve"> HYPERLINK "http://61.175.247.18:7001/srm/web/ZCRG01" \t "_blank" </w:instrTex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http://61.175.247.18:7001/srm/web/ZCRG01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fldChar w:fldCharType="end"/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 w14:paraId="460F82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4.2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报名截止时间：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16:00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时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。</w:t>
      </w:r>
    </w:p>
    <w:p w14:paraId="19A666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4.3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报名资料：报名资料包含但不限于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）</w:t>
      </w:r>
    </w:p>
    <w:p w14:paraId="26FCEF60">
      <w:pPr>
        <w:widowControl/>
        <w:shd w:val="clear" w:color="auto" w:fill="FFFFFF"/>
        <w:spacing w:line="400" w:lineRule="exact"/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4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3.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 xml:space="preserve">1 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关联交易承诺函（模板下载详见新和成采购平台报名页面）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eastAsia="zh-CN"/>
        </w:rPr>
        <w:t>；</w:t>
      </w:r>
    </w:p>
    <w:p w14:paraId="4E1962C3">
      <w:pPr>
        <w:widowControl/>
        <w:shd w:val="clear" w:color="auto" w:fill="FFFFFF"/>
        <w:spacing w:line="400" w:lineRule="exact"/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4.3.2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授权委托书（模板下载详见新和成采购平台报名页面）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eastAsia="zh-CN"/>
        </w:rPr>
        <w:t>；</w:t>
      </w:r>
    </w:p>
    <w:p w14:paraId="784AACC9">
      <w:pPr>
        <w:widowControl/>
        <w:shd w:val="clear" w:color="auto" w:fill="FFFFFF"/>
        <w:spacing w:line="400" w:lineRule="exact"/>
        <w:jc w:val="left"/>
        <w:rPr>
          <w:rFonts w:hint="eastAsia" w:ascii="宋体" w:hAnsi="宋体" w:eastAsia="宋体" w:cs="宋体"/>
          <w:color w:val="auto"/>
          <w:spacing w:val="8"/>
          <w:kern w:val="0"/>
          <w:sz w:val="26"/>
          <w:szCs w:val="2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4.3.3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营业执照副本的复印件（加盖公章）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eastAsia="zh-CN"/>
        </w:rPr>
        <w:t>；</w:t>
      </w:r>
    </w:p>
    <w:p w14:paraId="166473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4.3.4 近三年业绩证明材料，包括合同原件扫描件、与甲方结算发票或银行交易流水、现场管理照片（加盖公章）；</w:t>
      </w:r>
    </w:p>
    <w:p w14:paraId="25431D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4.3.5 投标公司2022-2024年度财务报表，包括资产负债表、利润比、现金流量（加盖公章）；</w:t>
      </w:r>
    </w:p>
    <w:p w14:paraId="749745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4.3.6 投标单位信誉良好，需提供法人征信。</w:t>
      </w:r>
    </w:p>
    <w:p w14:paraId="4E693EF0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招标文件的获取</w:t>
      </w:r>
    </w:p>
    <w:p w14:paraId="20524A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报名截止后，对所有报名单位进行资料初审或考察，对满足招标需求的单位将发放招标文件。</w:t>
      </w:r>
    </w:p>
    <w:p w14:paraId="6184596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联系方式</w:t>
      </w:r>
    </w:p>
    <w:p w14:paraId="024BA5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技术咨询：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崔老师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13664659206</w:t>
      </w:r>
    </w:p>
    <w:p w14:paraId="65A079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招标咨询：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老师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 0455-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7876012</w:t>
      </w:r>
    </w:p>
    <w:p w14:paraId="42A4CC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址：黑龙江省绥化市经济开发区昊天路2号，黑龙江新和成生物科技有限公司</w:t>
      </w:r>
    </w:p>
    <w:p w14:paraId="2765D8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招标邮箱：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instrText xml:space="preserve"> HYPERLINK "mailto:hlj.zhb@cnhu.com"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hlj.zhb@cnhu.com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fldChar w:fldCharType="end"/>
      </w:r>
    </w:p>
    <w:p w14:paraId="712F5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注：无论报名或投标结果如何，投标人自行承担所有参与投标活动有关的全部费用。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报名单位不能满足招标需求时，招标人可再次发布招标公告征集投标单位。</w:t>
      </w:r>
    </w:p>
    <w:p w14:paraId="37345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p w14:paraId="4BD8C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黑龙江新和成生物科技有限公司</w:t>
      </w:r>
    </w:p>
    <w:p w14:paraId="6D443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2025年04月10日</w:t>
      </w:r>
    </w:p>
    <w:p w14:paraId="7B4ED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p w14:paraId="36C23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106353"/>
    <w:multiLevelType w:val="multilevel"/>
    <w:tmpl w:val="AD106353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6FC2951D"/>
    <w:multiLevelType w:val="singleLevel"/>
    <w:tmpl w:val="6FC2951D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RkZjIxODM3NDNhN2NjMmI1NGYzNTAxY2NiNGQ4NTQifQ=="/>
  </w:docVars>
  <w:rsids>
    <w:rsidRoot w:val="001E231D"/>
    <w:rsid w:val="000001E8"/>
    <w:rsid w:val="00002C1A"/>
    <w:rsid w:val="00023037"/>
    <w:rsid w:val="001E231D"/>
    <w:rsid w:val="00280A7E"/>
    <w:rsid w:val="00290B5A"/>
    <w:rsid w:val="00293B13"/>
    <w:rsid w:val="00295308"/>
    <w:rsid w:val="002C509A"/>
    <w:rsid w:val="002E1B88"/>
    <w:rsid w:val="00356225"/>
    <w:rsid w:val="00414F02"/>
    <w:rsid w:val="005347DE"/>
    <w:rsid w:val="0054675B"/>
    <w:rsid w:val="00684CB8"/>
    <w:rsid w:val="006B6744"/>
    <w:rsid w:val="00795608"/>
    <w:rsid w:val="007A7077"/>
    <w:rsid w:val="007C0FED"/>
    <w:rsid w:val="007D314D"/>
    <w:rsid w:val="007E0A2C"/>
    <w:rsid w:val="0086377F"/>
    <w:rsid w:val="00870FCD"/>
    <w:rsid w:val="009E2DD3"/>
    <w:rsid w:val="00A06E83"/>
    <w:rsid w:val="00A0765D"/>
    <w:rsid w:val="00A326E1"/>
    <w:rsid w:val="00AF6E39"/>
    <w:rsid w:val="00BF2892"/>
    <w:rsid w:val="00C06184"/>
    <w:rsid w:val="00C375AE"/>
    <w:rsid w:val="00C50440"/>
    <w:rsid w:val="00C5381A"/>
    <w:rsid w:val="00C82574"/>
    <w:rsid w:val="00C906D5"/>
    <w:rsid w:val="00C949E2"/>
    <w:rsid w:val="00CA3C43"/>
    <w:rsid w:val="00CB157E"/>
    <w:rsid w:val="00CF3F91"/>
    <w:rsid w:val="00E3039C"/>
    <w:rsid w:val="00E322D9"/>
    <w:rsid w:val="00EB2995"/>
    <w:rsid w:val="012B4701"/>
    <w:rsid w:val="016D55D4"/>
    <w:rsid w:val="019A55D0"/>
    <w:rsid w:val="01C61746"/>
    <w:rsid w:val="01D70289"/>
    <w:rsid w:val="021F1AD5"/>
    <w:rsid w:val="026305F6"/>
    <w:rsid w:val="0288005D"/>
    <w:rsid w:val="02A866C1"/>
    <w:rsid w:val="02C6029B"/>
    <w:rsid w:val="02CE7CFD"/>
    <w:rsid w:val="02F0175E"/>
    <w:rsid w:val="032F20FE"/>
    <w:rsid w:val="03383835"/>
    <w:rsid w:val="03C45E94"/>
    <w:rsid w:val="03EA49A0"/>
    <w:rsid w:val="041026B2"/>
    <w:rsid w:val="044972BA"/>
    <w:rsid w:val="048A497E"/>
    <w:rsid w:val="048C3708"/>
    <w:rsid w:val="049F6501"/>
    <w:rsid w:val="05160F1F"/>
    <w:rsid w:val="0568327C"/>
    <w:rsid w:val="05DE0F6F"/>
    <w:rsid w:val="05EA23C7"/>
    <w:rsid w:val="0626704A"/>
    <w:rsid w:val="062E2CC9"/>
    <w:rsid w:val="06346C21"/>
    <w:rsid w:val="06361B7E"/>
    <w:rsid w:val="064545F5"/>
    <w:rsid w:val="067508F8"/>
    <w:rsid w:val="06AD3203"/>
    <w:rsid w:val="07405DB2"/>
    <w:rsid w:val="07747C10"/>
    <w:rsid w:val="07FF1354"/>
    <w:rsid w:val="0822151D"/>
    <w:rsid w:val="08A54DA4"/>
    <w:rsid w:val="08BE526E"/>
    <w:rsid w:val="08D86F1C"/>
    <w:rsid w:val="09B73345"/>
    <w:rsid w:val="09B9120D"/>
    <w:rsid w:val="0A856C30"/>
    <w:rsid w:val="0AA51080"/>
    <w:rsid w:val="0AEC6CAF"/>
    <w:rsid w:val="0B642CCB"/>
    <w:rsid w:val="0BCA6A7D"/>
    <w:rsid w:val="0BE95405"/>
    <w:rsid w:val="0C0D3730"/>
    <w:rsid w:val="0CF54541"/>
    <w:rsid w:val="0D132C19"/>
    <w:rsid w:val="0D593006"/>
    <w:rsid w:val="0D6107B2"/>
    <w:rsid w:val="0D8717FD"/>
    <w:rsid w:val="0D921D8F"/>
    <w:rsid w:val="0D961154"/>
    <w:rsid w:val="0DD26630"/>
    <w:rsid w:val="0E5B6625"/>
    <w:rsid w:val="0E8C4A31"/>
    <w:rsid w:val="0EED1247"/>
    <w:rsid w:val="0EF3685E"/>
    <w:rsid w:val="0F0E1EC6"/>
    <w:rsid w:val="0F742EAC"/>
    <w:rsid w:val="0F7F755E"/>
    <w:rsid w:val="0F8B4CE8"/>
    <w:rsid w:val="0FB87AA7"/>
    <w:rsid w:val="10570AF7"/>
    <w:rsid w:val="107050FC"/>
    <w:rsid w:val="10EF0496"/>
    <w:rsid w:val="11020F53"/>
    <w:rsid w:val="110E73FF"/>
    <w:rsid w:val="11366ED6"/>
    <w:rsid w:val="113B2A71"/>
    <w:rsid w:val="11643A1E"/>
    <w:rsid w:val="11685F57"/>
    <w:rsid w:val="118D7563"/>
    <w:rsid w:val="119B31DD"/>
    <w:rsid w:val="11E8729B"/>
    <w:rsid w:val="124C3245"/>
    <w:rsid w:val="12A62ADA"/>
    <w:rsid w:val="132F1E2E"/>
    <w:rsid w:val="134609AF"/>
    <w:rsid w:val="13513BCA"/>
    <w:rsid w:val="1357400D"/>
    <w:rsid w:val="13587503"/>
    <w:rsid w:val="13DB7DE2"/>
    <w:rsid w:val="13E04CDB"/>
    <w:rsid w:val="13E34020"/>
    <w:rsid w:val="14061086"/>
    <w:rsid w:val="143253D0"/>
    <w:rsid w:val="14426C52"/>
    <w:rsid w:val="145F37F5"/>
    <w:rsid w:val="15692468"/>
    <w:rsid w:val="158E0F10"/>
    <w:rsid w:val="15B91E83"/>
    <w:rsid w:val="15F273A4"/>
    <w:rsid w:val="16240773"/>
    <w:rsid w:val="165C1A47"/>
    <w:rsid w:val="1697117F"/>
    <w:rsid w:val="16AE076F"/>
    <w:rsid w:val="16B51F17"/>
    <w:rsid w:val="16D60323"/>
    <w:rsid w:val="16DD20C1"/>
    <w:rsid w:val="17345C65"/>
    <w:rsid w:val="17F92F26"/>
    <w:rsid w:val="18155487"/>
    <w:rsid w:val="18165996"/>
    <w:rsid w:val="181F62E3"/>
    <w:rsid w:val="188E3A9B"/>
    <w:rsid w:val="189310B2"/>
    <w:rsid w:val="18EE0096"/>
    <w:rsid w:val="192D0052"/>
    <w:rsid w:val="19651754"/>
    <w:rsid w:val="19796BED"/>
    <w:rsid w:val="198C7FDB"/>
    <w:rsid w:val="19B372A4"/>
    <w:rsid w:val="19D96F98"/>
    <w:rsid w:val="1A0C56B9"/>
    <w:rsid w:val="1A116732"/>
    <w:rsid w:val="1A1A1877"/>
    <w:rsid w:val="1A2A2D40"/>
    <w:rsid w:val="1A611335"/>
    <w:rsid w:val="1A976C37"/>
    <w:rsid w:val="1A9C424D"/>
    <w:rsid w:val="1AB82355"/>
    <w:rsid w:val="1AD70421"/>
    <w:rsid w:val="1AF424B7"/>
    <w:rsid w:val="1B205718"/>
    <w:rsid w:val="1B5667A8"/>
    <w:rsid w:val="1B8337BE"/>
    <w:rsid w:val="1BE76E3F"/>
    <w:rsid w:val="1C422BD3"/>
    <w:rsid w:val="1CA2277A"/>
    <w:rsid w:val="1CB95C1E"/>
    <w:rsid w:val="1D1075D0"/>
    <w:rsid w:val="1D9D035D"/>
    <w:rsid w:val="1DB96EC4"/>
    <w:rsid w:val="1DBD7530"/>
    <w:rsid w:val="1DC93CC0"/>
    <w:rsid w:val="1DE87F80"/>
    <w:rsid w:val="1DFD7B27"/>
    <w:rsid w:val="1E8F597B"/>
    <w:rsid w:val="1EB3718E"/>
    <w:rsid w:val="1F0A2421"/>
    <w:rsid w:val="1F3446C1"/>
    <w:rsid w:val="1F422EEA"/>
    <w:rsid w:val="1F84003F"/>
    <w:rsid w:val="1FB96E41"/>
    <w:rsid w:val="1FD769F2"/>
    <w:rsid w:val="1FDA5BCA"/>
    <w:rsid w:val="20AB2D74"/>
    <w:rsid w:val="20AD0A66"/>
    <w:rsid w:val="21286670"/>
    <w:rsid w:val="21482EA9"/>
    <w:rsid w:val="21A3463A"/>
    <w:rsid w:val="21E604A4"/>
    <w:rsid w:val="224C0E52"/>
    <w:rsid w:val="22D462D9"/>
    <w:rsid w:val="22DB168B"/>
    <w:rsid w:val="23122C7D"/>
    <w:rsid w:val="231A2593"/>
    <w:rsid w:val="234D67FB"/>
    <w:rsid w:val="236D2D6A"/>
    <w:rsid w:val="23D2079E"/>
    <w:rsid w:val="23D83E1C"/>
    <w:rsid w:val="23E30C6E"/>
    <w:rsid w:val="24285418"/>
    <w:rsid w:val="245D37B9"/>
    <w:rsid w:val="249661B1"/>
    <w:rsid w:val="24AA743C"/>
    <w:rsid w:val="24AC16F2"/>
    <w:rsid w:val="24B32F34"/>
    <w:rsid w:val="24B922AE"/>
    <w:rsid w:val="24C53DEB"/>
    <w:rsid w:val="258B798D"/>
    <w:rsid w:val="25944BDC"/>
    <w:rsid w:val="25E45B30"/>
    <w:rsid w:val="25E617FF"/>
    <w:rsid w:val="26603B28"/>
    <w:rsid w:val="26CE38D4"/>
    <w:rsid w:val="26FC48F3"/>
    <w:rsid w:val="27135897"/>
    <w:rsid w:val="27453E27"/>
    <w:rsid w:val="277D730D"/>
    <w:rsid w:val="28940C5A"/>
    <w:rsid w:val="289724F8"/>
    <w:rsid w:val="28A37C72"/>
    <w:rsid w:val="28C91D4A"/>
    <w:rsid w:val="29200EC6"/>
    <w:rsid w:val="296F1718"/>
    <w:rsid w:val="29740234"/>
    <w:rsid w:val="29D62BAC"/>
    <w:rsid w:val="2A1737A2"/>
    <w:rsid w:val="2A99142A"/>
    <w:rsid w:val="2AA572A3"/>
    <w:rsid w:val="2B3B62E4"/>
    <w:rsid w:val="2B636B48"/>
    <w:rsid w:val="2B667F60"/>
    <w:rsid w:val="2B6D2635"/>
    <w:rsid w:val="2B9D029E"/>
    <w:rsid w:val="2BF32844"/>
    <w:rsid w:val="2C340C6F"/>
    <w:rsid w:val="2C4B4C1E"/>
    <w:rsid w:val="2C4D492A"/>
    <w:rsid w:val="2C8601E4"/>
    <w:rsid w:val="2C8B2374"/>
    <w:rsid w:val="2D084384"/>
    <w:rsid w:val="2D275F4B"/>
    <w:rsid w:val="2D37347D"/>
    <w:rsid w:val="2D462320"/>
    <w:rsid w:val="2D593389"/>
    <w:rsid w:val="2D787E61"/>
    <w:rsid w:val="2D801296"/>
    <w:rsid w:val="2D8907E4"/>
    <w:rsid w:val="2D9F0C21"/>
    <w:rsid w:val="2E4B3B69"/>
    <w:rsid w:val="2E913546"/>
    <w:rsid w:val="2EC03AEE"/>
    <w:rsid w:val="2EDD7014"/>
    <w:rsid w:val="2F1C11EE"/>
    <w:rsid w:val="2F7013AD"/>
    <w:rsid w:val="2F72799F"/>
    <w:rsid w:val="307F73DA"/>
    <w:rsid w:val="30BA1A62"/>
    <w:rsid w:val="30D775F6"/>
    <w:rsid w:val="30FE3148"/>
    <w:rsid w:val="312F7377"/>
    <w:rsid w:val="31BC534C"/>
    <w:rsid w:val="31D95756"/>
    <w:rsid w:val="320E0170"/>
    <w:rsid w:val="322D5B11"/>
    <w:rsid w:val="324A4137"/>
    <w:rsid w:val="329A1838"/>
    <w:rsid w:val="32A12669"/>
    <w:rsid w:val="32A94E61"/>
    <w:rsid w:val="32DE18A3"/>
    <w:rsid w:val="32E80E2C"/>
    <w:rsid w:val="32E8307B"/>
    <w:rsid w:val="33152DEE"/>
    <w:rsid w:val="33305A23"/>
    <w:rsid w:val="33380434"/>
    <w:rsid w:val="33423060"/>
    <w:rsid w:val="33BB4AA2"/>
    <w:rsid w:val="33E44A04"/>
    <w:rsid w:val="340D5DA2"/>
    <w:rsid w:val="3489213E"/>
    <w:rsid w:val="34F60B3D"/>
    <w:rsid w:val="34F83B0D"/>
    <w:rsid w:val="35226DE7"/>
    <w:rsid w:val="35A149B6"/>
    <w:rsid w:val="35AB3590"/>
    <w:rsid w:val="35E32584"/>
    <w:rsid w:val="35E86141"/>
    <w:rsid w:val="369F16BD"/>
    <w:rsid w:val="36E942ED"/>
    <w:rsid w:val="36F143CA"/>
    <w:rsid w:val="36F61F51"/>
    <w:rsid w:val="370F538A"/>
    <w:rsid w:val="375B212C"/>
    <w:rsid w:val="37707637"/>
    <w:rsid w:val="379D4EBE"/>
    <w:rsid w:val="382676A2"/>
    <w:rsid w:val="38326A9D"/>
    <w:rsid w:val="38517CC2"/>
    <w:rsid w:val="38573334"/>
    <w:rsid w:val="385F7EA5"/>
    <w:rsid w:val="386926DF"/>
    <w:rsid w:val="387F1946"/>
    <w:rsid w:val="39413621"/>
    <w:rsid w:val="395C0E4E"/>
    <w:rsid w:val="397B784E"/>
    <w:rsid w:val="39A148C7"/>
    <w:rsid w:val="39E23A58"/>
    <w:rsid w:val="3A5E69D2"/>
    <w:rsid w:val="3ADF1DF8"/>
    <w:rsid w:val="3B091033"/>
    <w:rsid w:val="3B357CFD"/>
    <w:rsid w:val="3B7260B3"/>
    <w:rsid w:val="3B9D279F"/>
    <w:rsid w:val="3B9F54F4"/>
    <w:rsid w:val="3BB57A59"/>
    <w:rsid w:val="3BD42E4E"/>
    <w:rsid w:val="3D20451B"/>
    <w:rsid w:val="3D3B2C7D"/>
    <w:rsid w:val="3D3F6549"/>
    <w:rsid w:val="3D4C3219"/>
    <w:rsid w:val="3DAE59A3"/>
    <w:rsid w:val="3DB64D77"/>
    <w:rsid w:val="3DC55941"/>
    <w:rsid w:val="3DEA5551"/>
    <w:rsid w:val="3E342474"/>
    <w:rsid w:val="3E99362C"/>
    <w:rsid w:val="3EAE4190"/>
    <w:rsid w:val="3EBC61C6"/>
    <w:rsid w:val="3EE02574"/>
    <w:rsid w:val="3F116709"/>
    <w:rsid w:val="3F2E564F"/>
    <w:rsid w:val="3F974F24"/>
    <w:rsid w:val="3F9D61EE"/>
    <w:rsid w:val="3FC979D1"/>
    <w:rsid w:val="3FD57736"/>
    <w:rsid w:val="3FE72BAA"/>
    <w:rsid w:val="400E2C48"/>
    <w:rsid w:val="402D292E"/>
    <w:rsid w:val="40A30188"/>
    <w:rsid w:val="40C76612"/>
    <w:rsid w:val="40E0356C"/>
    <w:rsid w:val="419D266A"/>
    <w:rsid w:val="41D008BD"/>
    <w:rsid w:val="41DA235A"/>
    <w:rsid w:val="41EF2605"/>
    <w:rsid w:val="42642596"/>
    <w:rsid w:val="426C7104"/>
    <w:rsid w:val="42925DB2"/>
    <w:rsid w:val="42934A46"/>
    <w:rsid w:val="429A76AC"/>
    <w:rsid w:val="42B865D5"/>
    <w:rsid w:val="42D07A87"/>
    <w:rsid w:val="43297E23"/>
    <w:rsid w:val="43832CBB"/>
    <w:rsid w:val="4410104D"/>
    <w:rsid w:val="442D79AE"/>
    <w:rsid w:val="44623425"/>
    <w:rsid w:val="448E3F47"/>
    <w:rsid w:val="452847AC"/>
    <w:rsid w:val="45961716"/>
    <w:rsid w:val="45D64208"/>
    <w:rsid w:val="45FB16C2"/>
    <w:rsid w:val="460C19D8"/>
    <w:rsid w:val="46113492"/>
    <w:rsid w:val="461145B6"/>
    <w:rsid w:val="46180CE6"/>
    <w:rsid w:val="463A4797"/>
    <w:rsid w:val="465C2933"/>
    <w:rsid w:val="46891837"/>
    <w:rsid w:val="468E5B78"/>
    <w:rsid w:val="46C87590"/>
    <w:rsid w:val="46FB243D"/>
    <w:rsid w:val="4706505A"/>
    <w:rsid w:val="47421361"/>
    <w:rsid w:val="47C026E7"/>
    <w:rsid w:val="488557E3"/>
    <w:rsid w:val="488E26A7"/>
    <w:rsid w:val="49213ACE"/>
    <w:rsid w:val="49373210"/>
    <w:rsid w:val="49630FD2"/>
    <w:rsid w:val="49A5384E"/>
    <w:rsid w:val="49AA6F55"/>
    <w:rsid w:val="49BE18E2"/>
    <w:rsid w:val="49C06FC1"/>
    <w:rsid w:val="49F5707F"/>
    <w:rsid w:val="4A121587"/>
    <w:rsid w:val="4A2D2262"/>
    <w:rsid w:val="4A3D4856"/>
    <w:rsid w:val="4A621AA2"/>
    <w:rsid w:val="4ADB1D3F"/>
    <w:rsid w:val="4AEC5A84"/>
    <w:rsid w:val="4AF40C8C"/>
    <w:rsid w:val="4B59669B"/>
    <w:rsid w:val="4B7050C8"/>
    <w:rsid w:val="4C192749"/>
    <w:rsid w:val="4CB12D20"/>
    <w:rsid w:val="4CB13362"/>
    <w:rsid w:val="4CB70475"/>
    <w:rsid w:val="4CD64A3A"/>
    <w:rsid w:val="4CF20FCB"/>
    <w:rsid w:val="4D006008"/>
    <w:rsid w:val="4D31305F"/>
    <w:rsid w:val="4DB0533F"/>
    <w:rsid w:val="4DB853B1"/>
    <w:rsid w:val="4DEC7EBC"/>
    <w:rsid w:val="4E0B2970"/>
    <w:rsid w:val="4E231FB4"/>
    <w:rsid w:val="4EDB5FBC"/>
    <w:rsid w:val="4EDD2163"/>
    <w:rsid w:val="4EEA3908"/>
    <w:rsid w:val="4EFD44FC"/>
    <w:rsid w:val="4F2E0A82"/>
    <w:rsid w:val="4F834583"/>
    <w:rsid w:val="4F862AE7"/>
    <w:rsid w:val="4FBA3229"/>
    <w:rsid w:val="4FBD1F95"/>
    <w:rsid w:val="4FCB0D03"/>
    <w:rsid w:val="50295291"/>
    <w:rsid w:val="507B61AD"/>
    <w:rsid w:val="50822E94"/>
    <w:rsid w:val="50CC6CCE"/>
    <w:rsid w:val="50EB7F84"/>
    <w:rsid w:val="519D3594"/>
    <w:rsid w:val="520A30CD"/>
    <w:rsid w:val="526F5E6B"/>
    <w:rsid w:val="529D0578"/>
    <w:rsid w:val="52A02931"/>
    <w:rsid w:val="52CC47C4"/>
    <w:rsid w:val="52CF22BD"/>
    <w:rsid w:val="530341E0"/>
    <w:rsid w:val="5309570A"/>
    <w:rsid w:val="5312649D"/>
    <w:rsid w:val="53140539"/>
    <w:rsid w:val="53193F79"/>
    <w:rsid w:val="53453A64"/>
    <w:rsid w:val="537C3B79"/>
    <w:rsid w:val="53810BCC"/>
    <w:rsid w:val="53963229"/>
    <w:rsid w:val="53C42A66"/>
    <w:rsid w:val="53D14261"/>
    <w:rsid w:val="53D73F29"/>
    <w:rsid w:val="543D0B20"/>
    <w:rsid w:val="544E7B7F"/>
    <w:rsid w:val="54C65EF3"/>
    <w:rsid w:val="54E83610"/>
    <w:rsid w:val="54F37EAA"/>
    <w:rsid w:val="55131CAC"/>
    <w:rsid w:val="55206CEA"/>
    <w:rsid w:val="55925013"/>
    <w:rsid w:val="55A05784"/>
    <w:rsid w:val="55CE055B"/>
    <w:rsid w:val="55DE01A3"/>
    <w:rsid w:val="560A0C47"/>
    <w:rsid w:val="561F34E8"/>
    <w:rsid w:val="563405A9"/>
    <w:rsid w:val="56494582"/>
    <w:rsid w:val="56796ABF"/>
    <w:rsid w:val="5689497F"/>
    <w:rsid w:val="56E55CE3"/>
    <w:rsid w:val="570F0986"/>
    <w:rsid w:val="57530B53"/>
    <w:rsid w:val="57576C63"/>
    <w:rsid w:val="575D6537"/>
    <w:rsid w:val="5778790D"/>
    <w:rsid w:val="57902201"/>
    <w:rsid w:val="57A8672B"/>
    <w:rsid w:val="57D9064C"/>
    <w:rsid w:val="57F61995"/>
    <w:rsid w:val="57FB6CB5"/>
    <w:rsid w:val="580C2E1A"/>
    <w:rsid w:val="58407A7A"/>
    <w:rsid w:val="586E7D21"/>
    <w:rsid w:val="59442F17"/>
    <w:rsid w:val="59E92304"/>
    <w:rsid w:val="5A0A4D88"/>
    <w:rsid w:val="5A201B0C"/>
    <w:rsid w:val="5AE04469"/>
    <w:rsid w:val="5B446E2C"/>
    <w:rsid w:val="5B7824E6"/>
    <w:rsid w:val="5B922527"/>
    <w:rsid w:val="5BE54AC0"/>
    <w:rsid w:val="5BE6118E"/>
    <w:rsid w:val="5BEC796B"/>
    <w:rsid w:val="5BF95638"/>
    <w:rsid w:val="5BFE62E6"/>
    <w:rsid w:val="5C38386A"/>
    <w:rsid w:val="5C734107"/>
    <w:rsid w:val="5C873D29"/>
    <w:rsid w:val="5C8E7E39"/>
    <w:rsid w:val="5CDC69ED"/>
    <w:rsid w:val="5D1F428F"/>
    <w:rsid w:val="5D4635C9"/>
    <w:rsid w:val="5D761C41"/>
    <w:rsid w:val="5D787E23"/>
    <w:rsid w:val="5E0205FC"/>
    <w:rsid w:val="5E2C0A11"/>
    <w:rsid w:val="5E300145"/>
    <w:rsid w:val="5E7561A4"/>
    <w:rsid w:val="5E8A20E4"/>
    <w:rsid w:val="5E952810"/>
    <w:rsid w:val="5F191832"/>
    <w:rsid w:val="5F1A0514"/>
    <w:rsid w:val="5F20072A"/>
    <w:rsid w:val="5F691FB9"/>
    <w:rsid w:val="5F812FDF"/>
    <w:rsid w:val="5F893021"/>
    <w:rsid w:val="5F8B1089"/>
    <w:rsid w:val="5FDD6E60"/>
    <w:rsid w:val="60353B01"/>
    <w:rsid w:val="603E2C7E"/>
    <w:rsid w:val="604C7149"/>
    <w:rsid w:val="61370E69"/>
    <w:rsid w:val="615075AC"/>
    <w:rsid w:val="618943CD"/>
    <w:rsid w:val="62307F97"/>
    <w:rsid w:val="62713943"/>
    <w:rsid w:val="62A74555"/>
    <w:rsid w:val="630C1B21"/>
    <w:rsid w:val="632149A6"/>
    <w:rsid w:val="63672867"/>
    <w:rsid w:val="638D01BD"/>
    <w:rsid w:val="63A92B04"/>
    <w:rsid w:val="63C65464"/>
    <w:rsid w:val="644D701D"/>
    <w:rsid w:val="64515970"/>
    <w:rsid w:val="64BD763D"/>
    <w:rsid w:val="64EA5C45"/>
    <w:rsid w:val="652E65A4"/>
    <w:rsid w:val="65375708"/>
    <w:rsid w:val="654140E8"/>
    <w:rsid w:val="659E4C15"/>
    <w:rsid w:val="65C504AF"/>
    <w:rsid w:val="65EA7CE0"/>
    <w:rsid w:val="65FE2109"/>
    <w:rsid w:val="661F726A"/>
    <w:rsid w:val="6642401D"/>
    <w:rsid w:val="665E14FE"/>
    <w:rsid w:val="667250F2"/>
    <w:rsid w:val="667258CB"/>
    <w:rsid w:val="667F1BD5"/>
    <w:rsid w:val="669361E5"/>
    <w:rsid w:val="66977C8A"/>
    <w:rsid w:val="66A22AB5"/>
    <w:rsid w:val="66F86BF8"/>
    <w:rsid w:val="674415AE"/>
    <w:rsid w:val="6755271D"/>
    <w:rsid w:val="677D408C"/>
    <w:rsid w:val="678766CD"/>
    <w:rsid w:val="67BD39A4"/>
    <w:rsid w:val="67D35363"/>
    <w:rsid w:val="68583D7E"/>
    <w:rsid w:val="685968A7"/>
    <w:rsid w:val="686976C1"/>
    <w:rsid w:val="68EC0AAE"/>
    <w:rsid w:val="694C1542"/>
    <w:rsid w:val="6951448C"/>
    <w:rsid w:val="696F10A5"/>
    <w:rsid w:val="697F058F"/>
    <w:rsid w:val="69C97F64"/>
    <w:rsid w:val="69CB73C3"/>
    <w:rsid w:val="6A184540"/>
    <w:rsid w:val="6A3824EC"/>
    <w:rsid w:val="6A392846"/>
    <w:rsid w:val="6A41142C"/>
    <w:rsid w:val="6A946EB7"/>
    <w:rsid w:val="6A954F71"/>
    <w:rsid w:val="6B056872"/>
    <w:rsid w:val="6B503ED7"/>
    <w:rsid w:val="6B6C68F1"/>
    <w:rsid w:val="6B9929BB"/>
    <w:rsid w:val="6B9E091B"/>
    <w:rsid w:val="6C1955AE"/>
    <w:rsid w:val="6C2C79BC"/>
    <w:rsid w:val="6CF427D4"/>
    <w:rsid w:val="6D1143C4"/>
    <w:rsid w:val="6DD750BD"/>
    <w:rsid w:val="6E423939"/>
    <w:rsid w:val="6EE77737"/>
    <w:rsid w:val="6F224019"/>
    <w:rsid w:val="6F26607C"/>
    <w:rsid w:val="6F8769CE"/>
    <w:rsid w:val="6F9F222C"/>
    <w:rsid w:val="70056227"/>
    <w:rsid w:val="702D4E56"/>
    <w:rsid w:val="70366B8A"/>
    <w:rsid w:val="70540931"/>
    <w:rsid w:val="70644124"/>
    <w:rsid w:val="706F7C8A"/>
    <w:rsid w:val="70771349"/>
    <w:rsid w:val="70C86012"/>
    <w:rsid w:val="70CA49D7"/>
    <w:rsid w:val="70DC46B5"/>
    <w:rsid w:val="70E942B0"/>
    <w:rsid w:val="713A706B"/>
    <w:rsid w:val="715D3BA8"/>
    <w:rsid w:val="71E538EC"/>
    <w:rsid w:val="720A6A97"/>
    <w:rsid w:val="72681652"/>
    <w:rsid w:val="726F7E57"/>
    <w:rsid w:val="72712DDB"/>
    <w:rsid w:val="72987FCC"/>
    <w:rsid w:val="733A72D5"/>
    <w:rsid w:val="73491A6D"/>
    <w:rsid w:val="7367736B"/>
    <w:rsid w:val="73845B12"/>
    <w:rsid w:val="742D08D9"/>
    <w:rsid w:val="747A5318"/>
    <w:rsid w:val="756A254E"/>
    <w:rsid w:val="759B61A9"/>
    <w:rsid w:val="75DC0A63"/>
    <w:rsid w:val="763C15B6"/>
    <w:rsid w:val="766206D8"/>
    <w:rsid w:val="76630983"/>
    <w:rsid w:val="76916D51"/>
    <w:rsid w:val="76B05BB8"/>
    <w:rsid w:val="76DA6445"/>
    <w:rsid w:val="76ED07C6"/>
    <w:rsid w:val="772877BF"/>
    <w:rsid w:val="776655D7"/>
    <w:rsid w:val="778576B9"/>
    <w:rsid w:val="77ED31AC"/>
    <w:rsid w:val="782513D5"/>
    <w:rsid w:val="78A86780"/>
    <w:rsid w:val="7925619C"/>
    <w:rsid w:val="79541EBA"/>
    <w:rsid w:val="7A0304D2"/>
    <w:rsid w:val="7A304F8E"/>
    <w:rsid w:val="7A3B6881"/>
    <w:rsid w:val="7A5349A1"/>
    <w:rsid w:val="7A5C3FD5"/>
    <w:rsid w:val="7AE448F9"/>
    <w:rsid w:val="7AE75F94"/>
    <w:rsid w:val="7B09381C"/>
    <w:rsid w:val="7B542EFE"/>
    <w:rsid w:val="7BDD2B61"/>
    <w:rsid w:val="7C354ADD"/>
    <w:rsid w:val="7C8F1F7D"/>
    <w:rsid w:val="7C997BBF"/>
    <w:rsid w:val="7C9F7B6B"/>
    <w:rsid w:val="7CC2095A"/>
    <w:rsid w:val="7CE17AAC"/>
    <w:rsid w:val="7CF74819"/>
    <w:rsid w:val="7D7E2356"/>
    <w:rsid w:val="7D8C2E23"/>
    <w:rsid w:val="7DAE00ED"/>
    <w:rsid w:val="7DBC77D3"/>
    <w:rsid w:val="7E0C4026"/>
    <w:rsid w:val="7E334BFF"/>
    <w:rsid w:val="7E61605D"/>
    <w:rsid w:val="7EC363D0"/>
    <w:rsid w:val="7F14302A"/>
    <w:rsid w:val="7F6A44D0"/>
    <w:rsid w:val="7FA30658"/>
    <w:rsid w:val="7FE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spacing w:line="300" w:lineRule="auto"/>
      <w:ind w:firstLine="482"/>
    </w:pPr>
    <w:rPr>
      <w:rFonts w:ascii="Arial" w:hAnsi="Arial" w:eastAsia="宋体" w:cs="Times New Roman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  <w:rPr>
      <w:rFonts w:ascii="Arial" w:hAnsi="Arial" w:eastAsia="宋体" w:cs="Times New Roman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2</Pages>
  <Words>1390</Words>
  <Characters>1629</Characters>
  <Lines>8</Lines>
  <Paragraphs>2</Paragraphs>
  <TotalTime>243</TotalTime>
  <ScaleCrop>false</ScaleCrop>
  <LinksUpToDate>false</LinksUpToDate>
  <CharactersWithSpaces>1678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2018-10-26T00:56:00Z</dcterms:created>
  <dc:creator>Administrator</dc:creator>
  <cp:lastModifiedBy>zihan.C</cp:lastModifiedBy>
  <cp:lastPrinted>2020-05-20T06:56:00Z</cp:lastPrinted>
  <dcterms:modified xsi:type="dcterms:W3CDTF">2025-04-10T06:20:37Z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C594C1C03A0941C4A91884084FECDEE6</vt:lpwstr>
  </property>
  <property fmtid="{D5CDD505-2E9C-101B-9397-08002B2CF9AE}" pid="4" name="KSOTemplateDocerSaveRecord">
    <vt:lpwstr>eyJoZGlkIjoiNWI2MTExYWExMDFmNjdkOTNkOTVhMGY2ZWZjZGUyNWYiLCJ1c2VySWQiOiI1OTczNTM2MTMifQ==</vt:lpwstr>
  </property>
</Properties>
</file>